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720AF0" w:rsidRDefault="00E848C8" w:rsidP="00E848C8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</w:t>
      </w:r>
      <w:r w:rsidR="00A9665F">
        <w:rPr>
          <w:b/>
          <w:bCs/>
          <w:color w:val="000000"/>
          <w:sz w:val="40"/>
          <w:szCs w:val="40"/>
        </w:rPr>
        <w:t xml:space="preserve">        </w:t>
      </w:r>
      <w:r w:rsidR="009A0BF8" w:rsidRPr="00720AF0">
        <w:rPr>
          <w:b/>
          <w:bCs/>
          <w:color w:val="000000"/>
          <w:sz w:val="40"/>
          <w:szCs w:val="40"/>
        </w:rPr>
        <w:t>РЕШЕНИЕ</w:t>
      </w:r>
      <w:r>
        <w:rPr>
          <w:b/>
          <w:bCs/>
          <w:color w:val="000000"/>
          <w:sz w:val="40"/>
          <w:szCs w:val="40"/>
        </w:rPr>
        <w:t xml:space="preserve">             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E848C8">
        <w:rPr>
          <w:rFonts w:ascii="Times New Roman" w:hAnsi="Times New Roman"/>
          <w:color w:val="000000"/>
          <w:sz w:val="28"/>
          <w:szCs w:val="28"/>
          <w:u w:val="single"/>
        </w:rPr>
        <w:t xml:space="preserve"> 17 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848C8">
        <w:rPr>
          <w:rFonts w:ascii="Times New Roman" w:hAnsi="Times New Roman"/>
          <w:color w:val="000000"/>
          <w:sz w:val="28"/>
          <w:szCs w:val="28"/>
          <w:u w:val="single"/>
        </w:rPr>
        <w:t xml:space="preserve">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848C8">
        <w:rPr>
          <w:rFonts w:ascii="Times New Roman" w:hAnsi="Times New Roman"/>
          <w:color w:val="000000"/>
          <w:sz w:val="28"/>
          <w:szCs w:val="28"/>
        </w:rPr>
        <w:t>№ 24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A9665F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A9665F">
        <w:rPr>
          <w:rFonts w:ascii="Times New Roman" w:hAnsi="Times New Roman"/>
          <w:b/>
          <w:sz w:val="28"/>
          <w:szCs w:val="28"/>
        </w:rPr>
        <w:t>Кармало-Аделяково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A9665F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Кармало-Аделяково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A9665F">
        <w:rPr>
          <w:sz w:val="28"/>
          <w:szCs w:val="28"/>
        </w:rPr>
        <w:t xml:space="preserve">сельского </w:t>
      </w:r>
      <w:r w:rsidR="000D5731" w:rsidRPr="000D5731">
        <w:rPr>
          <w:sz w:val="28"/>
          <w:szCs w:val="28"/>
        </w:rPr>
        <w:t xml:space="preserve">поселения </w:t>
      </w:r>
      <w:r w:rsidR="00A9665F">
        <w:rPr>
          <w:sz w:val="28"/>
          <w:szCs w:val="28"/>
        </w:rPr>
        <w:t>Кармало-Аделяково</w:t>
      </w:r>
      <w:r w:rsidR="00A9665F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A9665F">
        <w:rPr>
          <w:sz w:val="28"/>
          <w:szCs w:val="28"/>
        </w:rPr>
        <w:t xml:space="preserve">сельского </w:t>
      </w:r>
      <w:r w:rsidR="000D5731" w:rsidRPr="000D5731">
        <w:rPr>
          <w:sz w:val="28"/>
          <w:szCs w:val="28"/>
        </w:rPr>
        <w:t xml:space="preserve">поселения </w:t>
      </w:r>
      <w:r w:rsidR="00A9665F">
        <w:rPr>
          <w:sz w:val="28"/>
          <w:szCs w:val="28"/>
        </w:rPr>
        <w:t>Кармало-Аделяково</w:t>
      </w:r>
      <w:r w:rsidR="00A9665F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E848C8" w:rsidRPr="000D5731" w:rsidRDefault="00E848C8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A9665F"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поселения </w:t>
      </w:r>
      <w:r w:rsidR="00A9665F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B536BC">
        <w:rPr>
          <w:rFonts w:ascii="Times New Roman" w:hAnsi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A9665F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1C254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Кармало-Аделяково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9665F">
        <w:rPr>
          <w:rFonts w:ascii="Times New Roman" w:hAnsi="Times New Roman"/>
          <w:sz w:val="28"/>
          <w:szCs w:val="28"/>
        </w:rPr>
        <w:t>Н.П.Малиновский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A9665F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A9665F"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9665F">
        <w:rPr>
          <w:rFonts w:ascii="Times New Roman" w:hAnsi="Times New Roman"/>
          <w:sz w:val="28"/>
          <w:szCs w:val="28"/>
        </w:rPr>
        <w:t>О.М.Карягин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9F322B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9665F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37D05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848C8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CF82-D33B-4AF7-8904-37011599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2021-08-18T04:45:00Z</cp:lastPrinted>
  <dcterms:created xsi:type="dcterms:W3CDTF">2017-11-02T11:58:00Z</dcterms:created>
  <dcterms:modified xsi:type="dcterms:W3CDTF">2021-08-18T04:46:00Z</dcterms:modified>
</cp:coreProperties>
</file>